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Odesílatel: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E-mail, tel.: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Adresát: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Prodávající: FISTAR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 </w:t>
      </w:r>
      <w:r w:rsidDel="00000000" w:rsidR="00000000" w:rsidRPr="00000000">
        <w:rPr>
          <w:sz w:val="24"/>
          <w:szCs w:val="24"/>
          <w:rtl w:val="0"/>
        </w:rPr>
        <w:t xml:space="preserve">11836547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</w:t>
      </w:r>
      <w:r w:rsidDel="00000000" w:rsidR="00000000" w:rsidRPr="00000000">
        <w:rPr>
          <w:sz w:val="24"/>
          <w:szCs w:val="24"/>
          <w:rtl w:val="0"/>
        </w:rPr>
        <w:t xml:space="preserve">Vídeňská 132/100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6</w:t>
      </w:r>
      <w:r w:rsidDel="00000000" w:rsidR="00000000" w:rsidRPr="00000000">
        <w:rPr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00 Brno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Doručovací adresa: FISTAR s.r.o., Vídeňská 132/100 - Garáže OC Futurum, 619 00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Oznámení o odstoupení od kupní smlouvy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(vyplněný a podepsaný formulář odešlete na e-mailovou adresu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info@bazaroveregaly.cz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nebo písemně na adresu: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FISTAR s.r.o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i w:val="1"/>
          <w:rtl w:val="0"/>
        </w:rPr>
        <w:t xml:space="preserve">Vídeňská 132/100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Garáže OC Futurum, 619 00 Brno)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Dne ……………. jsem si na Vašich internetových stránkách/v internetovém obchodě www.bazaroveregaly.cz objednal zboží ………………………..., číslo objednávky ……………………, v hodnotě …..…….... Kč. Objednané zboží jsem obdržel dne ……………..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……………. Kč a ………...… Kč za poštovné na můj bankovní účet číslo ……………………………….……. nejpozději do 14 dnů od doručení tohoto odstoupení od smlouvy.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 …………………….. dne 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spotřebitele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(podpis)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Přílohy: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 o koupi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Bezmezer">
    <w:name w:val="No Spacing"/>
    <w:uiPriority w:val="1"/>
    <w:qFormat w:val="1"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7F25D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7F25D2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7F25D2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F25D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F25D2"/>
    <w:rPr>
      <w:rFonts w:ascii="Segoe UI" w:cs="Segoe UI" w:hAnsi="Segoe UI"/>
      <w:sz w:val="18"/>
      <w:szCs w:val="18"/>
    </w:rPr>
  </w:style>
  <w:style w:type="character" w:styleId="Siln">
    <w:name w:val="Strong"/>
    <w:basedOn w:val="Standardnpsmoodstavce"/>
    <w:uiPriority w:val="22"/>
    <w:qFormat w:val="1"/>
    <w:rsid w:val="007F25D2"/>
    <w:rPr>
      <w:b w:val="1"/>
      <w:bCs w:val="1"/>
    </w:rPr>
  </w:style>
  <w:style w:type="paragraph" w:styleId="Zhlav">
    <w:name w:val="header"/>
    <w:basedOn w:val="Normln"/>
    <w:link w:val="ZhlavChar"/>
    <w:uiPriority w:val="99"/>
    <w:unhideWhenUsed w:val="1"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 w:val="1"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 w:val="1"/>
    <w:rsid w:val="009030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90300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bazaroveregaly.cz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2PAGeqhte3jzp8Se+qtMr7FAYw==">CgMxLjA4AHIhMWpZZGlFUUZlWl83U2VaT0pucjhjWWRzcXFSR1lUQ3hE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2021-03-10T17:35:00Z</dcterms:created>
  <dc:creator>Adamcová Lucie , Mgr.</dc:creator>
</cp:coreProperties>
</file>